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5430" w:rsidRDefault="002C5430" w:rsidP="008304CA">
      <w:pPr>
        <w:jc w:val="center"/>
      </w:pPr>
    </w:p>
    <w:p w:rsidR="002C5430" w:rsidRDefault="002C5430" w:rsidP="008304CA">
      <w:pPr>
        <w:jc w:val="center"/>
      </w:pPr>
    </w:p>
    <w:p w:rsidR="00A81A84" w:rsidRPr="002C5430" w:rsidRDefault="00FA60B9" w:rsidP="002C5430">
      <w:pPr>
        <w:jc w:val="center"/>
        <w:rPr>
          <w:b/>
        </w:rPr>
      </w:pPr>
      <w:r w:rsidRPr="002C5430">
        <w:rPr>
          <w:b/>
        </w:rPr>
        <w:t>The illusion of Free Will</w:t>
      </w:r>
    </w:p>
    <w:p w:rsidR="008304CA" w:rsidRDefault="008304CA" w:rsidP="008304CA">
      <w:pPr>
        <w:jc w:val="center"/>
        <w:rPr>
          <w:b/>
        </w:rPr>
      </w:pPr>
    </w:p>
    <w:p w:rsidR="008304CA" w:rsidRDefault="008304CA" w:rsidP="008304CA">
      <w:pPr>
        <w:jc w:val="center"/>
        <w:rPr>
          <w:b/>
        </w:rPr>
      </w:pPr>
    </w:p>
    <w:p w:rsidR="002C5430" w:rsidRDefault="002C5430" w:rsidP="008304CA">
      <w:pPr>
        <w:jc w:val="center"/>
        <w:rPr>
          <w:b/>
        </w:rPr>
      </w:pPr>
    </w:p>
    <w:p w:rsidR="008304CA" w:rsidRDefault="008304CA" w:rsidP="008304CA">
      <w:pPr>
        <w:jc w:val="center"/>
        <w:rPr>
          <w:b/>
        </w:rPr>
      </w:pPr>
    </w:p>
    <w:p w:rsidR="008304CA" w:rsidRDefault="00FA60B9" w:rsidP="008304CA">
      <w:pPr>
        <w:jc w:val="center"/>
        <w:rPr>
          <w:b/>
        </w:rPr>
      </w:pPr>
      <w:r>
        <w:t>Name</w:t>
      </w:r>
    </w:p>
    <w:p w:rsidR="008304CA" w:rsidRDefault="00FA60B9" w:rsidP="008304CA">
      <w:pPr>
        <w:jc w:val="center"/>
      </w:pPr>
      <w:r>
        <w:t>Institution of Affiliation</w:t>
      </w:r>
    </w:p>
    <w:p w:rsidR="002C5430" w:rsidRPr="002C5430" w:rsidRDefault="002C5430" w:rsidP="002C5430">
      <w:pPr>
        <w:jc w:val="center"/>
      </w:pPr>
      <w:r>
        <w:t>Professor</w:t>
      </w:r>
    </w:p>
    <w:p w:rsidR="008304CA" w:rsidRDefault="00FA60B9" w:rsidP="008304CA">
      <w:pPr>
        <w:jc w:val="center"/>
        <w:rPr>
          <w:b/>
        </w:rPr>
      </w:pPr>
      <w:r>
        <w:t>Date</w:t>
      </w:r>
    </w:p>
    <w:p w:rsidR="008304CA" w:rsidRDefault="008304CA" w:rsidP="008304CA">
      <w:pPr>
        <w:jc w:val="center"/>
        <w:rPr>
          <w:b/>
        </w:rPr>
      </w:pPr>
    </w:p>
    <w:p w:rsidR="008304CA" w:rsidRDefault="008304CA" w:rsidP="008304CA">
      <w:pPr>
        <w:jc w:val="center"/>
        <w:rPr>
          <w:b/>
        </w:rPr>
      </w:pPr>
    </w:p>
    <w:p w:rsidR="008304CA" w:rsidRDefault="008304CA" w:rsidP="008304CA">
      <w:pPr>
        <w:jc w:val="center"/>
        <w:rPr>
          <w:b/>
        </w:rPr>
      </w:pPr>
    </w:p>
    <w:p w:rsidR="008304CA" w:rsidRDefault="008304CA" w:rsidP="008304CA">
      <w:pPr>
        <w:jc w:val="center"/>
        <w:rPr>
          <w:b/>
        </w:rPr>
      </w:pPr>
    </w:p>
    <w:p w:rsidR="008304CA" w:rsidRDefault="008304CA" w:rsidP="008304CA">
      <w:pPr>
        <w:jc w:val="center"/>
        <w:rPr>
          <w:b/>
        </w:rPr>
      </w:pPr>
    </w:p>
    <w:p w:rsidR="008304CA" w:rsidRDefault="008304CA" w:rsidP="008304CA">
      <w:pPr>
        <w:jc w:val="center"/>
        <w:rPr>
          <w:b/>
        </w:rPr>
      </w:pPr>
    </w:p>
    <w:p w:rsidR="008304CA" w:rsidRDefault="008304CA" w:rsidP="008304CA">
      <w:pPr>
        <w:jc w:val="center"/>
        <w:rPr>
          <w:b/>
        </w:rPr>
      </w:pPr>
    </w:p>
    <w:p w:rsidR="008304CA" w:rsidRDefault="008304CA" w:rsidP="008304CA">
      <w:pPr>
        <w:jc w:val="center"/>
        <w:rPr>
          <w:b/>
        </w:rPr>
      </w:pPr>
    </w:p>
    <w:p w:rsidR="008304CA" w:rsidRDefault="008304CA" w:rsidP="008304CA">
      <w:pPr>
        <w:jc w:val="center"/>
        <w:rPr>
          <w:b/>
        </w:rPr>
      </w:pPr>
    </w:p>
    <w:p w:rsidR="008304CA" w:rsidRDefault="008304CA" w:rsidP="008304CA">
      <w:pPr>
        <w:jc w:val="center"/>
        <w:rPr>
          <w:b/>
        </w:rPr>
      </w:pPr>
    </w:p>
    <w:p w:rsidR="008304CA" w:rsidRDefault="008304CA" w:rsidP="008304CA">
      <w:pPr>
        <w:jc w:val="center"/>
        <w:rPr>
          <w:b/>
        </w:rPr>
      </w:pPr>
    </w:p>
    <w:p w:rsidR="008304CA" w:rsidRDefault="008304CA" w:rsidP="008304CA">
      <w:pPr>
        <w:jc w:val="center"/>
        <w:rPr>
          <w:b/>
        </w:rPr>
      </w:pPr>
    </w:p>
    <w:p w:rsidR="002C5430" w:rsidRDefault="002C5430" w:rsidP="008304CA">
      <w:pPr>
        <w:jc w:val="center"/>
        <w:rPr>
          <w:b/>
        </w:rPr>
      </w:pPr>
    </w:p>
    <w:p w:rsidR="002C5430" w:rsidRDefault="002C5430" w:rsidP="008304CA">
      <w:pPr>
        <w:jc w:val="center"/>
        <w:rPr>
          <w:b/>
        </w:rPr>
      </w:pPr>
    </w:p>
    <w:p w:rsidR="008304CA" w:rsidRPr="002C5430" w:rsidRDefault="00FA60B9" w:rsidP="002C5430">
      <w:pPr>
        <w:jc w:val="center"/>
        <w:rPr>
          <w:b/>
        </w:rPr>
      </w:pPr>
      <w:r w:rsidRPr="002C5430">
        <w:rPr>
          <w:b/>
        </w:rPr>
        <w:lastRenderedPageBreak/>
        <w:t>The illusion of Free Will</w:t>
      </w:r>
    </w:p>
    <w:p w:rsidR="008304CA" w:rsidRDefault="00FA60B9" w:rsidP="002C5430">
      <w:pPr>
        <w:ind w:firstLine="720"/>
        <w:rPr>
          <w:b/>
        </w:rPr>
      </w:pPr>
      <w:r>
        <w:t xml:space="preserve">Paul </w:t>
      </w:r>
      <w:proofErr w:type="spellStart"/>
      <w:r>
        <w:t>Holbach</w:t>
      </w:r>
      <w:proofErr w:type="spellEnd"/>
      <w:r>
        <w:t xml:space="preserve"> argument that the existence of free will is an illusion is correct.</w:t>
      </w:r>
      <w:r w:rsidR="007A595B">
        <w:t xml:space="preserve"> Right from the time man is </w:t>
      </w:r>
      <w:r w:rsidR="000A4FCF">
        <w:t>born;</w:t>
      </w:r>
      <w:r w:rsidR="007A595B">
        <w:t xml:space="preserve"> he is bound to nature and laws. </w:t>
      </w:r>
      <w:r w:rsidR="009F6276">
        <w:t xml:space="preserve">He is born without his consent; he finds a set of rules and regulations in his environment that he has to adhere to. He gets ideas that are a product of his background and interactions. As man is getting adjusted to his situation, he forms habits and biases based on who shaped his life. Depending on those who have power over </w:t>
      </w:r>
      <w:r w:rsidR="00875A1B">
        <w:t>man’s</w:t>
      </w:r>
      <w:r w:rsidR="009F6276">
        <w:t xml:space="preserve"> life, </w:t>
      </w:r>
      <w:r w:rsidR="002C5430">
        <w:t>man’s</w:t>
      </w:r>
      <w:r w:rsidR="009F6276">
        <w:t xml:space="preserve"> way of thinking is developed by them, </w:t>
      </w:r>
      <w:r w:rsidR="00E943FB">
        <w:t>whether</w:t>
      </w:r>
      <w:r w:rsidR="00267D56">
        <w:t xml:space="preserve"> voluntarily or involuntarily</w:t>
      </w:r>
      <w:r w:rsidR="009F6276">
        <w:t xml:space="preserve">. </w:t>
      </w:r>
      <w:r w:rsidR="002C5430">
        <w:t>Man’s</w:t>
      </w:r>
      <w:r w:rsidR="009F6276">
        <w:t xml:space="preserve"> temperament</w:t>
      </w:r>
      <w:r w:rsidR="00267D56">
        <w:t>s</w:t>
      </w:r>
      <w:r w:rsidR="009F6276">
        <w:t xml:space="preserve"> are formed by those who have control over him; he becomes good or evil, miserable or happy, fo</w:t>
      </w:r>
      <w:r w:rsidR="00267D56">
        <w:t>olish or wise and irrational or</w:t>
      </w:r>
      <w:r w:rsidR="002C5430">
        <w:t xml:space="preserve"> reasonable</w:t>
      </w:r>
      <w:r w:rsidR="00950008">
        <w:t xml:space="preserve"> (</w:t>
      </w:r>
      <w:r w:rsidR="00950008" w:rsidRPr="00950008">
        <w:rPr>
          <w:rFonts w:cs="Arial"/>
          <w:color w:val="222222"/>
          <w:szCs w:val="20"/>
          <w:shd w:val="clear" w:color="auto" w:fill="FFFFFF"/>
        </w:rPr>
        <w:t>Caruso</w:t>
      </w:r>
      <w:r w:rsidR="00950008">
        <w:rPr>
          <w:rFonts w:cs="Arial"/>
          <w:color w:val="222222"/>
          <w:szCs w:val="20"/>
          <w:shd w:val="clear" w:color="auto" w:fill="FFFFFF"/>
        </w:rPr>
        <w:t xml:space="preserve"> et al, 2020).</w:t>
      </w:r>
    </w:p>
    <w:p w:rsidR="009F6276" w:rsidRDefault="00FA60B9" w:rsidP="002C5430">
      <w:pPr>
        <w:ind w:firstLine="720"/>
        <w:rPr>
          <w:b/>
        </w:rPr>
      </w:pPr>
      <w:r>
        <w:t>Although man is made to believe that he is free and he is not bound, the truth is he has shackles that bind him. Man is not a free agent, and he can never be independent, there is a force that always guides him towards specific behaviour. He can never determine his own will but will forever be regulated. The human will is adjusted in the brain. The brain is a mighty organ through which a</w:t>
      </w:r>
      <w:r w:rsidR="00E943FB">
        <w:t>ll other organs com</w:t>
      </w:r>
      <w:r w:rsidR="00267D56">
        <w:t>e into play. In order to shape</w:t>
      </w:r>
      <w:r w:rsidR="00E943FB">
        <w:t xml:space="preserve"> the will</w:t>
      </w:r>
      <w:r w:rsidR="00267D56">
        <w:t xml:space="preserve"> of a man,</w:t>
      </w:r>
      <w:r w:rsidR="00E943FB">
        <w:t xml:space="preserve"> the brain needs to adjust to the environment</w:t>
      </w:r>
      <w:r>
        <w:t>. Actions of man are a product of the interactions of the brain. Free will is, therefore, an illusion</w:t>
      </w:r>
      <w:r w:rsidR="00E943FB">
        <w:t xml:space="preserve"> and can never be independent.</w:t>
      </w:r>
    </w:p>
    <w:p w:rsidR="004C4EC6" w:rsidRDefault="00FA60B9" w:rsidP="004C4EC6">
      <w:pPr>
        <w:rPr>
          <w:b/>
        </w:rPr>
      </w:pPr>
      <w:r>
        <w:t xml:space="preserve">Actions of a man are a result of impulse, and impulse is a result of brain activity. Impulse is the most natural thing that the brain does when prompted by a situation. The notion is conditioned behaviour; it is what is learned from the environment around us. Impulse is the product of our interactions and the influence of people around us. Therefore, </w:t>
      </w:r>
      <w:r w:rsidR="003A12A5">
        <w:t xml:space="preserve">impulse results from a set of rules that man has to adhere to from the environment around </w:t>
      </w:r>
      <w:r>
        <w:t xml:space="preserve">us. The human will can be likened to a bowl. Although it can be prompted to move in a straight direction, </w:t>
      </w:r>
      <w:r w:rsidR="00267D56">
        <w:t>its</w:t>
      </w:r>
      <w:r>
        <w:t xml:space="preserve"> designated course will be </w:t>
      </w:r>
      <w:r w:rsidR="00267D56">
        <w:t>superior to</w:t>
      </w:r>
      <w:r>
        <w:t xml:space="preserve"> the straight line, and thus it will follow the designated one.  </w:t>
      </w:r>
    </w:p>
    <w:p w:rsidR="00A16F61" w:rsidRDefault="00FA60B9" w:rsidP="002C5430">
      <w:pPr>
        <w:ind w:firstLine="720"/>
        <w:rPr>
          <w:b/>
        </w:rPr>
      </w:pPr>
      <w:r>
        <w:lastRenderedPageBreak/>
        <w:t xml:space="preserve">Paul </w:t>
      </w:r>
      <w:proofErr w:type="spellStart"/>
      <w:r>
        <w:t>Holbach</w:t>
      </w:r>
      <w:proofErr w:type="spellEnd"/>
      <w:r>
        <w:t xml:space="preserve"> argument has a few objections. </w:t>
      </w:r>
      <w:r w:rsidR="00311F8B">
        <w:t>Man cannot be regarded as the most primary source of action. This is because his actions cannot be regarded as independent of him since he is not passive. Man is born inherently with temperaments and his desires. These desires are independent of his environment and influence. It is these desires that guide his choices and actions in life. It is therefore incorrect to say that man is entirely passive in his actions and entirely depends on influence for im</w:t>
      </w:r>
      <w:r w:rsidR="00187A91">
        <w:t>pulse. It is impossible to modify the brain entirely and will of man to conform it to something completely independent of him. Man can resist behaviour that he does not easily adjust to</w:t>
      </w:r>
      <w:r w:rsidR="00563E23">
        <w:t xml:space="preserve"> it. </w:t>
      </w:r>
    </w:p>
    <w:p w:rsidR="0092212B" w:rsidRDefault="00FA60B9" w:rsidP="002C5430">
      <w:pPr>
        <w:ind w:firstLine="720"/>
        <w:rPr>
          <w:b/>
        </w:rPr>
      </w:pPr>
      <w:r>
        <w:t>It is also the nature of man to reflect on his actions. Reflections allow the man to think about the consequences of his actions. In the event of regret, man is incapable of repeating his steps in future. Man will not repeat his actions regardless of what is the environment looks like. When men reflect on his consequences and reverse his course of action, he brings a balance to his desires and passions. Therefore,</w:t>
      </w:r>
      <w:r w:rsidR="00267D56">
        <w:t xml:space="preserve"> if</w:t>
      </w:r>
      <w:r>
        <w:t xml:space="preserve"> it is indeed true that his environment and nature control man; he would not have the ability to reflect on his actions, nature as it cannot be subjected to modifications. Nature cannot change with education. The mind and will of man mutate the more h</w:t>
      </w:r>
      <w:r w:rsidR="00950008">
        <w:t>e submits himself to teaching (</w:t>
      </w:r>
      <w:r w:rsidR="00950008" w:rsidRPr="00950008">
        <w:rPr>
          <w:rFonts w:cs="Arial"/>
          <w:color w:val="222222"/>
          <w:szCs w:val="20"/>
          <w:shd w:val="clear" w:color="auto" w:fill="FFFFFF"/>
        </w:rPr>
        <w:t>Wegner</w:t>
      </w:r>
      <w:r w:rsidR="00950008">
        <w:rPr>
          <w:rFonts w:cs="Arial"/>
          <w:color w:val="222222"/>
          <w:szCs w:val="20"/>
          <w:shd w:val="clear" w:color="auto" w:fill="FFFFFF"/>
        </w:rPr>
        <w:t>, 2017).</w:t>
      </w:r>
      <w:r>
        <w:t xml:space="preserve"> </w:t>
      </w:r>
    </w:p>
    <w:p w:rsidR="00563E23" w:rsidRDefault="00FA60B9" w:rsidP="002C5430">
      <w:pPr>
        <w:ind w:firstLine="720"/>
        <w:rPr>
          <w:b/>
        </w:rPr>
      </w:pPr>
      <w:r>
        <w:t>Education causes</w:t>
      </w:r>
      <w:r w:rsidR="0092212B">
        <w:t xml:space="preserve"> a change in behaviour. The more man is educated, the more he has a change of heart regarding habits and choices—education forces man to apply reason to his actions and behaviours. Education brings ideas to the man on what </w:t>
      </w:r>
      <w:r w:rsidR="000A4FCF">
        <w:t>the best solution is</w:t>
      </w:r>
      <w:r w:rsidR="0092212B">
        <w:t xml:space="preserve"> regarding the prevailing circumstances. </w:t>
      </w:r>
      <w:r w:rsidR="000A4FCF">
        <w:t>Knowledge helps man to assess his previous experiences and audit the lessons learnt and learn ways from them. Nature does not have this capacity, and the environment cannot influence these behaviour modifications.</w:t>
      </w:r>
    </w:p>
    <w:p w:rsidR="00267D56" w:rsidRDefault="00FA60B9" w:rsidP="002C5430">
      <w:pPr>
        <w:ind w:firstLine="720"/>
        <w:rPr>
          <w:b/>
        </w:rPr>
      </w:pPr>
      <w:r>
        <w:t xml:space="preserve">Although education and life experiences are indeed vital in the actions of man, they are not devoid of nature. Influence has a strong push in the decisions that a man makes. Man cannot be wholly separated from the environment, and his actions are a product of his </w:t>
      </w:r>
      <w:r>
        <w:lastRenderedPageBreak/>
        <w:t xml:space="preserve">interactions. Laws, </w:t>
      </w:r>
      <w:r w:rsidR="001E763D">
        <w:t xml:space="preserve">therefore, govern the way man operates. Man will always think of the repercussions of his works before making </w:t>
      </w:r>
      <w:r w:rsidR="00E31367">
        <w:t>decisions</w:t>
      </w:r>
      <w:r w:rsidR="001E763D">
        <w:t xml:space="preserve">. He will ever tame his desires to conform to some set of guidelines to avoid dire consequences. In </w:t>
      </w:r>
      <w:r w:rsidR="00E31367">
        <w:t>essence</w:t>
      </w:r>
      <w:r w:rsidR="001E763D">
        <w:t>, there is nothing as free will.</w:t>
      </w:r>
    </w:p>
    <w:p w:rsidR="001E763D" w:rsidRDefault="00B268A8" w:rsidP="002C5430">
      <w:pPr>
        <w:ind w:firstLine="720"/>
        <w:rPr>
          <w:b/>
        </w:rPr>
      </w:pPr>
      <w:r>
        <w:t>Future studies</w:t>
      </w:r>
      <w:r w:rsidR="00FA60B9">
        <w:t xml:space="preserve"> must study the behaviour of a man in the absence of pending repercussions. As we have seen, </w:t>
      </w:r>
      <w:r w:rsidR="005B6BD3">
        <w:t>man’s</w:t>
      </w:r>
      <w:bookmarkStart w:id="0" w:name="_GoBack"/>
      <w:bookmarkEnd w:id="0"/>
      <w:r w:rsidR="00FA60B9">
        <w:t xml:space="preserve"> behaviour is mostly due to the fear of what is to come. What would the man do if there</w:t>
      </w:r>
      <w:r>
        <w:t xml:space="preserve"> is</w:t>
      </w:r>
      <w:r w:rsidR="00FA60B9">
        <w:t xml:space="preserve"> no consequence for his actions? Would he still pursue his desires? How do educated men behaviour compare to the uneducated if consequences of behaviour is not a factor? This paper does not look at the role of personality types in free will</w:t>
      </w:r>
      <w:r w:rsidR="00E31367">
        <w:t>. It is essential to study how different personalities react to different situations in the same circumstances.</w:t>
      </w:r>
    </w:p>
    <w:p w:rsidR="00E31367" w:rsidRDefault="00E31367" w:rsidP="004C4EC6">
      <w:pPr>
        <w:rPr>
          <w:b/>
        </w:rPr>
      </w:pPr>
    </w:p>
    <w:p w:rsidR="00E31367" w:rsidRDefault="00E31367" w:rsidP="004C4EC6">
      <w:pPr>
        <w:rPr>
          <w:b/>
        </w:rPr>
      </w:pPr>
    </w:p>
    <w:p w:rsidR="00E31367" w:rsidRDefault="00E31367" w:rsidP="004C4EC6">
      <w:pPr>
        <w:rPr>
          <w:b/>
        </w:rPr>
      </w:pPr>
    </w:p>
    <w:p w:rsidR="00E31367" w:rsidRDefault="00E31367" w:rsidP="004C4EC6">
      <w:pPr>
        <w:rPr>
          <w:b/>
        </w:rPr>
      </w:pPr>
    </w:p>
    <w:p w:rsidR="00E31367" w:rsidRDefault="00E31367" w:rsidP="004C4EC6">
      <w:pPr>
        <w:rPr>
          <w:b/>
        </w:rPr>
      </w:pPr>
    </w:p>
    <w:p w:rsidR="00E31367" w:rsidRDefault="00E31367" w:rsidP="004C4EC6">
      <w:pPr>
        <w:rPr>
          <w:b/>
        </w:rPr>
      </w:pPr>
    </w:p>
    <w:p w:rsidR="00E31367" w:rsidRDefault="00E31367" w:rsidP="004C4EC6">
      <w:pPr>
        <w:rPr>
          <w:b/>
        </w:rPr>
      </w:pPr>
    </w:p>
    <w:p w:rsidR="00E31367" w:rsidRDefault="00E31367" w:rsidP="004C4EC6">
      <w:pPr>
        <w:rPr>
          <w:b/>
        </w:rPr>
      </w:pPr>
    </w:p>
    <w:p w:rsidR="00E31367" w:rsidRDefault="00E31367" w:rsidP="004C4EC6">
      <w:pPr>
        <w:rPr>
          <w:b/>
        </w:rPr>
      </w:pPr>
    </w:p>
    <w:p w:rsidR="00E31367" w:rsidRDefault="00E31367" w:rsidP="004C4EC6">
      <w:pPr>
        <w:rPr>
          <w:b/>
        </w:rPr>
      </w:pPr>
    </w:p>
    <w:p w:rsidR="00E31367" w:rsidRDefault="00FA60B9" w:rsidP="00B268A8">
      <w:pPr>
        <w:tabs>
          <w:tab w:val="left" w:pos="3480"/>
        </w:tabs>
        <w:rPr>
          <w:b/>
        </w:rPr>
      </w:pPr>
      <w:r>
        <w:tab/>
      </w:r>
    </w:p>
    <w:p w:rsidR="00E31367" w:rsidRDefault="00E31367" w:rsidP="004C4EC6">
      <w:pPr>
        <w:rPr>
          <w:b/>
        </w:rPr>
      </w:pPr>
    </w:p>
    <w:p w:rsidR="00875A1B" w:rsidRDefault="00875A1B" w:rsidP="004C4EC6">
      <w:pPr>
        <w:rPr>
          <w:b/>
        </w:rPr>
      </w:pPr>
    </w:p>
    <w:p w:rsidR="00875A1B" w:rsidRDefault="00875A1B" w:rsidP="004C4EC6">
      <w:pPr>
        <w:rPr>
          <w:b/>
        </w:rPr>
      </w:pPr>
    </w:p>
    <w:p w:rsidR="002C5430" w:rsidRDefault="002C5430" w:rsidP="002C5430">
      <w:pPr>
        <w:rPr>
          <w:b/>
        </w:rPr>
      </w:pPr>
    </w:p>
    <w:p w:rsidR="00E31367" w:rsidRPr="002C5430" w:rsidRDefault="00FA60B9" w:rsidP="002C5430">
      <w:pPr>
        <w:jc w:val="center"/>
        <w:rPr>
          <w:b/>
        </w:rPr>
      </w:pPr>
      <w:r w:rsidRPr="002C5430">
        <w:rPr>
          <w:b/>
        </w:rPr>
        <w:lastRenderedPageBreak/>
        <w:t>References</w:t>
      </w:r>
    </w:p>
    <w:p w:rsidR="00950008" w:rsidRPr="00950008" w:rsidRDefault="00FA60B9" w:rsidP="00950008">
      <w:pPr>
        <w:ind w:left="284" w:hanging="284"/>
        <w:rPr>
          <w:rFonts w:cs="Arial"/>
          <w:b/>
          <w:color w:val="222222"/>
          <w:szCs w:val="20"/>
          <w:shd w:val="clear" w:color="auto" w:fill="FFFFFF"/>
        </w:rPr>
      </w:pPr>
      <w:proofErr w:type="gramStart"/>
      <w:r w:rsidRPr="00950008">
        <w:rPr>
          <w:rFonts w:cs="Arial"/>
          <w:color w:val="222222"/>
          <w:szCs w:val="20"/>
          <w:shd w:val="clear" w:color="auto" w:fill="FFFFFF"/>
        </w:rPr>
        <w:t>Caruso, G. D., List, C., &amp; Clark, C. J. (2020).</w:t>
      </w:r>
      <w:proofErr w:type="gramEnd"/>
      <w:r w:rsidRPr="00950008">
        <w:rPr>
          <w:rFonts w:cs="Arial"/>
          <w:color w:val="222222"/>
          <w:szCs w:val="20"/>
          <w:shd w:val="clear" w:color="auto" w:fill="FFFFFF"/>
        </w:rPr>
        <w:t xml:space="preserve"> Free Will: Real or Illusion-A Debate.</w:t>
      </w:r>
    </w:p>
    <w:p w:rsidR="00950008" w:rsidRPr="00950008" w:rsidRDefault="00FA60B9" w:rsidP="00950008">
      <w:pPr>
        <w:ind w:left="284" w:hanging="284"/>
        <w:rPr>
          <w:b/>
        </w:rPr>
      </w:pPr>
      <w:proofErr w:type="gramStart"/>
      <w:r w:rsidRPr="00950008">
        <w:rPr>
          <w:rFonts w:cs="Arial"/>
          <w:color w:val="222222"/>
          <w:szCs w:val="20"/>
          <w:shd w:val="clear" w:color="auto" w:fill="FFFFFF"/>
        </w:rPr>
        <w:t>Wegner, D. M. (2017).</w:t>
      </w:r>
      <w:proofErr w:type="gramEnd"/>
      <w:r w:rsidRPr="00950008">
        <w:rPr>
          <w:rFonts w:cs="Arial"/>
          <w:color w:val="222222"/>
          <w:szCs w:val="20"/>
          <w:shd w:val="clear" w:color="auto" w:fill="FFFFFF"/>
        </w:rPr>
        <w:t> </w:t>
      </w:r>
      <w:r w:rsidRPr="00950008">
        <w:rPr>
          <w:rFonts w:cs="Arial"/>
          <w:i/>
          <w:iCs/>
          <w:color w:val="222222"/>
          <w:szCs w:val="20"/>
          <w:shd w:val="clear" w:color="auto" w:fill="FFFFFF"/>
        </w:rPr>
        <w:t>The illusion of conscious will</w:t>
      </w:r>
      <w:r w:rsidRPr="00950008">
        <w:rPr>
          <w:rFonts w:cs="Arial"/>
          <w:color w:val="222222"/>
          <w:szCs w:val="20"/>
          <w:shd w:val="clear" w:color="auto" w:fill="FFFFFF"/>
        </w:rPr>
        <w:t xml:space="preserve">. </w:t>
      </w:r>
      <w:proofErr w:type="gramStart"/>
      <w:r w:rsidRPr="00950008">
        <w:rPr>
          <w:rFonts w:cs="Arial"/>
          <w:color w:val="222222"/>
          <w:szCs w:val="20"/>
          <w:shd w:val="clear" w:color="auto" w:fill="FFFFFF"/>
        </w:rPr>
        <w:t>MIT Press.</w:t>
      </w:r>
      <w:proofErr w:type="gramEnd"/>
    </w:p>
    <w:p w:rsidR="008304CA" w:rsidRPr="008304CA" w:rsidRDefault="008304CA" w:rsidP="008304CA">
      <w:pPr>
        <w:jc w:val="center"/>
        <w:rPr>
          <w:b/>
        </w:rPr>
      </w:pPr>
    </w:p>
    <w:sectPr w:rsidR="008304CA" w:rsidRPr="008304CA" w:rsidSect="002C543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2885" w:rsidRDefault="00662885" w:rsidP="00EF7E64">
      <w:pPr>
        <w:spacing w:line="240" w:lineRule="auto"/>
      </w:pPr>
      <w:r>
        <w:separator/>
      </w:r>
    </w:p>
  </w:endnote>
  <w:endnote w:type="continuationSeparator" w:id="0">
    <w:p w:rsidR="00662885" w:rsidRDefault="00662885" w:rsidP="00EF7E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2885" w:rsidRDefault="00662885" w:rsidP="00EF7E64">
      <w:pPr>
        <w:spacing w:line="240" w:lineRule="auto"/>
      </w:pPr>
      <w:r>
        <w:separator/>
      </w:r>
    </w:p>
  </w:footnote>
  <w:footnote w:type="continuationSeparator" w:id="0">
    <w:p w:rsidR="00662885" w:rsidRDefault="00662885" w:rsidP="00EF7E6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6702831"/>
      <w:docPartObj>
        <w:docPartGallery w:val="Page Numbers (Top of Page)"/>
        <w:docPartUnique/>
      </w:docPartObj>
    </w:sdtPr>
    <w:sdtEndPr>
      <w:rPr>
        <w:noProof/>
      </w:rPr>
    </w:sdtEndPr>
    <w:sdtContent>
      <w:p w:rsidR="002C5430" w:rsidRDefault="002C5430">
        <w:pPr>
          <w:pStyle w:val="Header"/>
          <w:jc w:val="right"/>
        </w:pPr>
        <w:r>
          <w:fldChar w:fldCharType="begin"/>
        </w:r>
        <w:r>
          <w:instrText xml:space="preserve"> PAGE   \* MERGEFORMAT </w:instrText>
        </w:r>
        <w:r>
          <w:fldChar w:fldCharType="separate"/>
        </w:r>
        <w:r w:rsidR="005B6BD3">
          <w:rPr>
            <w:noProof/>
          </w:rPr>
          <w:t>1</w:t>
        </w:r>
        <w:r>
          <w:rPr>
            <w:noProof/>
          </w:rPr>
          <w:fldChar w:fldCharType="end"/>
        </w:r>
      </w:p>
    </w:sdtContent>
  </w:sdt>
  <w:p w:rsidR="001E763D" w:rsidRDefault="001E76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241"/>
  <w:characterSpacingControl w:val="doNotCompress"/>
  <w:footnotePr>
    <w:footnote w:id="-1"/>
    <w:footnote w:id="0"/>
  </w:footnotePr>
  <w:endnotePr>
    <w:endnote w:id="-1"/>
    <w:endnote w:id="0"/>
  </w:endnotePr>
  <w:compat>
    <w:compatSetting w:name="compatibilityMode" w:uri="http://schemas.microsoft.com/office/word" w:val="12"/>
  </w:compat>
  <w:rsids>
    <w:rsidRoot w:val="008304CA"/>
    <w:rsid w:val="0009543A"/>
    <w:rsid w:val="000A4FCF"/>
    <w:rsid w:val="000D2611"/>
    <w:rsid w:val="00171116"/>
    <w:rsid w:val="001754EE"/>
    <w:rsid w:val="00176151"/>
    <w:rsid w:val="001830AE"/>
    <w:rsid w:val="00187A91"/>
    <w:rsid w:val="001E763D"/>
    <w:rsid w:val="00267D56"/>
    <w:rsid w:val="002C5430"/>
    <w:rsid w:val="00311F8B"/>
    <w:rsid w:val="003A12A5"/>
    <w:rsid w:val="004C17C8"/>
    <w:rsid w:val="004C4EC6"/>
    <w:rsid w:val="004E4857"/>
    <w:rsid w:val="005014CC"/>
    <w:rsid w:val="00537736"/>
    <w:rsid w:val="00563E23"/>
    <w:rsid w:val="005B6BD3"/>
    <w:rsid w:val="00662885"/>
    <w:rsid w:val="007842CF"/>
    <w:rsid w:val="007A595B"/>
    <w:rsid w:val="007B4A34"/>
    <w:rsid w:val="008304CA"/>
    <w:rsid w:val="00875A1B"/>
    <w:rsid w:val="0092212B"/>
    <w:rsid w:val="00950008"/>
    <w:rsid w:val="009F6276"/>
    <w:rsid w:val="00A16F61"/>
    <w:rsid w:val="00A562C2"/>
    <w:rsid w:val="00A81A84"/>
    <w:rsid w:val="00A83E17"/>
    <w:rsid w:val="00B261EB"/>
    <w:rsid w:val="00B268A8"/>
    <w:rsid w:val="00B64EAF"/>
    <w:rsid w:val="00E31367"/>
    <w:rsid w:val="00E943FB"/>
    <w:rsid w:val="00EF7E64"/>
    <w:rsid w:val="00F17237"/>
    <w:rsid w:val="00FA60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GB"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04CA"/>
    <w:pPr>
      <w:tabs>
        <w:tab w:val="center" w:pos="4513"/>
        <w:tab w:val="right" w:pos="9026"/>
      </w:tabs>
      <w:spacing w:line="240" w:lineRule="auto"/>
    </w:pPr>
  </w:style>
  <w:style w:type="character" w:customStyle="1" w:styleId="HeaderChar">
    <w:name w:val="Header Char"/>
    <w:basedOn w:val="DefaultParagraphFont"/>
    <w:link w:val="Header"/>
    <w:uiPriority w:val="99"/>
    <w:rsid w:val="008304CA"/>
  </w:style>
  <w:style w:type="paragraph" w:styleId="Footer">
    <w:name w:val="footer"/>
    <w:basedOn w:val="Normal"/>
    <w:link w:val="FooterChar"/>
    <w:uiPriority w:val="99"/>
    <w:unhideWhenUsed/>
    <w:rsid w:val="008304CA"/>
    <w:pPr>
      <w:tabs>
        <w:tab w:val="center" w:pos="4513"/>
        <w:tab w:val="right" w:pos="9026"/>
      </w:tabs>
      <w:spacing w:line="240" w:lineRule="auto"/>
    </w:pPr>
  </w:style>
  <w:style w:type="character" w:customStyle="1" w:styleId="FooterChar">
    <w:name w:val="Footer Char"/>
    <w:basedOn w:val="DefaultParagraphFont"/>
    <w:link w:val="Footer"/>
    <w:uiPriority w:val="99"/>
    <w:rsid w:val="008304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799</Words>
  <Characters>4557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4</cp:revision>
  <dcterms:created xsi:type="dcterms:W3CDTF">2020-05-10T17:36:00Z</dcterms:created>
  <dcterms:modified xsi:type="dcterms:W3CDTF">2020-05-11T10:08:00Z</dcterms:modified>
</cp:coreProperties>
</file>